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F394" w14:textId="77777777" w:rsidR="00814EEC" w:rsidRDefault="00422517" w:rsidP="00814EEC">
      <w:pPr>
        <w:pStyle w:val="Bezodstpw"/>
        <w:jc w:val="both"/>
      </w:pPr>
      <w:r>
        <w:tab/>
      </w:r>
      <w:r>
        <w:tab/>
      </w:r>
      <w:r>
        <w:tab/>
      </w:r>
      <w:r>
        <w:tab/>
      </w:r>
      <w:r>
        <w:tab/>
      </w:r>
      <w:r>
        <w:tab/>
      </w:r>
      <w:r>
        <w:tab/>
      </w:r>
      <w:r>
        <w:tab/>
      </w:r>
      <w:r>
        <w:tab/>
      </w:r>
      <w:r w:rsidR="00814EEC">
        <w:t>Lębork, dnia 15.12.2020r.</w:t>
      </w:r>
    </w:p>
    <w:p w14:paraId="01607B11" w14:textId="3EDF41B8" w:rsidR="00422517" w:rsidRDefault="00422517" w:rsidP="00422517">
      <w:pPr>
        <w:pStyle w:val="Bezodstpw"/>
        <w:jc w:val="both"/>
      </w:pPr>
    </w:p>
    <w:p w14:paraId="6D5DE189" w14:textId="77777777" w:rsidR="00422517" w:rsidRDefault="00422517" w:rsidP="00422517">
      <w:pPr>
        <w:pStyle w:val="Bezodstpw"/>
        <w:jc w:val="both"/>
      </w:pPr>
    </w:p>
    <w:p w14:paraId="45A244F9" w14:textId="77777777" w:rsidR="00422517" w:rsidRDefault="00422517" w:rsidP="00422517">
      <w:pPr>
        <w:pStyle w:val="Bezodstpw"/>
        <w:jc w:val="both"/>
      </w:pPr>
    </w:p>
    <w:p w14:paraId="7D3CE1BD" w14:textId="77777777" w:rsidR="00422517" w:rsidRDefault="00422517" w:rsidP="00422517">
      <w:pPr>
        <w:pStyle w:val="Bezodstpw"/>
        <w:jc w:val="both"/>
      </w:pPr>
    </w:p>
    <w:p w14:paraId="23AD1556" w14:textId="68158AD1" w:rsidR="00422517" w:rsidRPr="00422517" w:rsidRDefault="00422517" w:rsidP="0059547C">
      <w:pPr>
        <w:pStyle w:val="Bezodstpw"/>
        <w:jc w:val="center"/>
        <w:rPr>
          <w:b/>
        </w:rPr>
      </w:pPr>
      <w:r w:rsidRPr="00422517">
        <w:rPr>
          <w:b/>
        </w:rPr>
        <w:t xml:space="preserve">ZAPYTANIE OFERTOWE  </w:t>
      </w:r>
      <w:r w:rsidR="001458E8">
        <w:rPr>
          <w:b/>
        </w:rPr>
        <w:t xml:space="preserve">nr </w:t>
      </w:r>
      <w:r w:rsidR="008E0C56">
        <w:rPr>
          <w:b/>
        </w:rPr>
        <w:t>3</w:t>
      </w:r>
      <w:r w:rsidRPr="00422517">
        <w:rPr>
          <w:b/>
        </w:rPr>
        <w:t>/2020/PMT/</w:t>
      </w:r>
      <w:r w:rsidR="00814EEC">
        <w:rPr>
          <w:b/>
        </w:rPr>
        <w:t>USA</w:t>
      </w:r>
    </w:p>
    <w:p w14:paraId="42183984" w14:textId="77777777" w:rsidR="00422517" w:rsidRDefault="00422517" w:rsidP="00422517">
      <w:pPr>
        <w:pStyle w:val="Bezodstpw"/>
        <w:jc w:val="both"/>
      </w:pPr>
    </w:p>
    <w:p w14:paraId="36635C6A" w14:textId="77777777" w:rsidR="00422517" w:rsidRDefault="00422517" w:rsidP="00481579">
      <w:pPr>
        <w:pStyle w:val="Bezodstpw"/>
        <w:jc w:val="center"/>
      </w:pPr>
      <w:r>
        <w:t>Dotyczy projektu dofinansowanego z Programu Operacyjnego Inteligentny Rozwój 2014-2020,</w:t>
      </w:r>
    </w:p>
    <w:p w14:paraId="1CDD11B9" w14:textId="77777777" w:rsidR="00422517" w:rsidRDefault="00422517" w:rsidP="00481579">
      <w:pPr>
        <w:pStyle w:val="Bezodstpw"/>
        <w:jc w:val="center"/>
      </w:pPr>
      <w:r>
        <w:t>oś priorytetowa III ”Wsparcie innowacji w przedsiębiorstwach”,</w:t>
      </w:r>
    </w:p>
    <w:p w14:paraId="67FD970F" w14:textId="77777777" w:rsidR="00422517" w:rsidRDefault="00422517" w:rsidP="00481579">
      <w:pPr>
        <w:pStyle w:val="Bezodstpw"/>
        <w:jc w:val="center"/>
      </w:pPr>
      <w:r>
        <w:t>Działanie 3.3 „Wsparcie promocji oraz internacjonalizacji innowacyjnych przedsiębiorstw”, Poddziałanie 3.3.1 „Polskie Mosty Technologiczne”</w:t>
      </w:r>
    </w:p>
    <w:p w14:paraId="069904C7" w14:textId="77777777" w:rsidR="00422517" w:rsidRDefault="00422517" w:rsidP="00481579">
      <w:pPr>
        <w:pStyle w:val="Bezodstpw"/>
        <w:jc w:val="center"/>
      </w:pPr>
    </w:p>
    <w:p w14:paraId="3758F01B" w14:textId="77777777" w:rsidR="00422517" w:rsidRPr="00422517" w:rsidRDefault="00422517" w:rsidP="00422517">
      <w:pPr>
        <w:pStyle w:val="Bezodstpw"/>
        <w:jc w:val="both"/>
        <w:rPr>
          <w:b/>
        </w:rPr>
      </w:pPr>
      <w:r w:rsidRPr="00422517">
        <w:rPr>
          <w:b/>
        </w:rPr>
        <w:t>I.</w:t>
      </w:r>
      <w:r w:rsidRPr="00422517">
        <w:rPr>
          <w:b/>
        </w:rPr>
        <w:tab/>
        <w:t>NAZWA I ADRES ZAMAWIAJĄCEGO</w:t>
      </w:r>
    </w:p>
    <w:p w14:paraId="69FFFCEB" w14:textId="77777777" w:rsidR="00422517" w:rsidRDefault="00422517" w:rsidP="00422517">
      <w:pPr>
        <w:pStyle w:val="Bezodstpw"/>
        <w:jc w:val="both"/>
      </w:pPr>
    </w:p>
    <w:p w14:paraId="53BD0083" w14:textId="77777777" w:rsidR="00814EEC" w:rsidRPr="005C0DB2" w:rsidRDefault="00814EEC" w:rsidP="00814EEC">
      <w:pPr>
        <w:pStyle w:val="Bezodstpw"/>
      </w:pPr>
      <w:r w:rsidRPr="005C0DB2">
        <w:t xml:space="preserve">Przedsiębiorstwo Produkcji Farmaceutyczno - Kosmetycznej PROFARM Sp. z o.o. </w:t>
      </w:r>
      <w:r w:rsidRPr="005C0DB2">
        <w:br/>
        <w:t xml:space="preserve">ul. Słupska 18, </w:t>
      </w:r>
    </w:p>
    <w:p w14:paraId="14C98A7E" w14:textId="77777777" w:rsidR="00814EEC" w:rsidRPr="005C0DB2" w:rsidRDefault="00814EEC" w:rsidP="00814EEC">
      <w:pPr>
        <w:pStyle w:val="Bezodstpw"/>
      </w:pPr>
      <w:r w:rsidRPr="005C0DB2">
        <w:t xml:space="preserve">84-300 Lębork </w:t>
      </w:r>
    </w:p>
    <w:p w14:paraId="12D2C2A4" w14:textId="77777777" w:rsidR="00814EEC" w:rsidRPr="005C0DB2" w:rsidRDefault="00814EEC" w:rsidP="00814EEC">
      <w:pPr>
        <w:pStyle w:val="Bezodstpw"/>
      </w:pPr>
      <w:r w:rsidRPr="005C0DB2">
        <w:t>tel./fax 59 8627-240;</w:t>
      </w:r>
    </w:p>
    <w:p w14:paraId="3A81D044" w14:textId="77777777" w:rsidR="00814EEC" w:rsidRPr="00B6234D" w:rsidRDefault="00814EEC" w:rsidP="00814EEC">
      <w:pPr>
        <w:pStyle w:val="Bezodstpw"/>
        <w:jc w:val="both"/>
      </w:pPr>
      <w:r w:rsidRPr="00B6234D">
        <w:t xml:space="preserve">adres e-mail: </w:t>
      </w:r>
      <w:hyperlink r:id="rId8" w:history="1">
        <w:r>
          <w:rPr>
            <w:rStyle w:val="Hipercze"/>
          </w:rPr>
          <w:t>handel@profarm.com.pl</w:t>
        </w:r>
      </w:hyperlink>
    </w:p>
    <w:p w14:paraId="211F8D82" w14:textId="77777777" w:rsidR="00814EEC" w:rsidRPr="00B6234D" w:rsidRDefault="00814EEC" w:rsidP="00814EEC">
      <w:pPr>
        <w:pStyle w:val="Bezodstpw"/>
        <w:jc w:val="both"/>
      </w:pPr>
      <w:r w:rsidRPr="00B6234D">
        <w:t xml:space="preserve">NIP: </w:t>
      </w:r>
      <w:r w:rsidRPr="005C0DB2">
        <w:t>841-000-35-68</w:t>
      </w:r>
    </w:p>
    <w:p w14:paraId="52846EAB" w14:textId="77777777" w:rsidR="00814EEC" w:rsidRDefault="00814EEC" w:rsidP="00814EEC">
      <w:pPr>
        <w:pStyle w:val="Bezodstpw"/>
        <w:jc w:val="both"/>
      </w:pPr>
      <w:r w:rsidRPr="00B6234D">
        <w:t xml:space="preserve">Osoba do kontaktów: </w:t>
      </w:r>
      <w:r>
        <w:t>Małgorzata Wolska</w:t>
      </w:r>
    </w:p>
    <w:p w14:paraId="635238B0" w14:textId="77777777" w:rsidR="00422517" w:rsidRDefault="00422517" w:rsidP="000F69B7">
      <w:pPr>
        <w:pStyle w:val="Bezodstpw"/>
        <w:jc w:val="both"/>
      </w:pPr>
    </w:p>
    <w:p w14:paraId="6455A196" w14:textId="77777777" w:rsidR="00422517" w:rsidRDefault="00422517" w:rsidP="00422517">
      <w:pPr>
        <w:pStyle w:val="Bezodstpw"/>
        <w:jc w:val="both"/>
      </w:pPr>
    </w:p>
    <w:p w14:paraId="4424D5AD"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5426340D" w14:textId="77777777" w:rsidR="00422517" w:rsidRDefault="00422517" w:rsidP="00422517">
      <w:pPr>
        <w:pStyle w:val="Bezodstpw"/>
        <w:jc w:val="both"/>
      </w:pPr>
    </w:p>
    <w:p w14:paraId="58A7A745" w14:textId="77777777" w:rsidR="00422517" w:rsidRDefault="00422517" w:rsidP="00422517">
      <w:pPr>
        <w:pStyle w:val="Bezodstpw"/>
        <w:jc w:val="both"/>
      </w:pPr>
      <w:r>
        <w:t>Oznaczenie przedmiotu zamówienia wg KOD CPV:</w:t>
      </w:r>
    </w:p>
    <w:p w14:paraId="32C8E606" w14:textId="77777777" w:rsidR="00422517" w:rsidRDefault="00682D60" w:rsidP="00422517">
      <w:pPr>
        <w:pStyle w:val="Bezodstpw"/>
        <w:jc w:val="both"/>
      </w:pPr>
      <w:r>
        <w:t>79000000-4 Usługi biznesowe: prawnicze, marketingowe, konsultingowe, rekrutacji, drukowania i zabezpieczania</w:t>
      </w:r>
    </w:p>
    <w:p w14:paraId="602D337E" w14:textId="77777777" w:rsidR="00682D60" w:rsidRDefault="00682D60" w:rsidP="00422517">
      <w:pPr>
        <w:pStyle w:val="Bezodstpw"/>
        <w:jc w:val="both"/>
      </w:pPr>
    </w:p>
    <w:p w14:paraId="411D5545" w14:textId="31EE1221" w:rsidR="00422517" w:rsidRDefault="00422517" w:rsidP="00422517">
      <w:pPr>
        <w:pStyle w:val="Bezodstpw"/>
        <w:jc w:val="both"/>
      </w:pPr>
      <w:r>
        <w:t xml:space="preserve">Przedmiotem zamówienia </w:t>
      </w:r>
      <w:r w:rsidR="00682D60">
        <w:t>jest weryfikacja techniczna pod kątem wprowadzenia produktu na rynek</w:t>
      </w:r>
      <w:r w:rsidR="008E0C56">
        <w:t xml:space="preserve"> </w:t>
      </w:r>
      <w:r w:rsidR="00814EEC">
        <w:t>USA</w:t>
      </w:r>
      <w:r w:rsidR="00F953A4">
        <w:t>.</w:t>
      </w:r>
    </w:p>
    <w:p w14:paraId="1D5D1282" w14:textId="77777777" w:rsidR="00422517" w:rsidRDefault="00422517" w:rsidP="00422517">
      <w:pPr>
        <w:pStyle w:val="Bezodstpw"/>
        <w:jc w:val="both"/>
      </w:pPr>
    </w:p>
    <w:p w14:paraId="169BC1EC" w14:textId="534862ED" w:rsidR="00422517" w:rsidRDefault="00422517" w:rsidP="00422517">
      <w:pPr>
        <w:pStyle w:val="Bezodstpw"/>
        <w:jc w:val="both"/>
      </w:pPr>
      <w:r w:rsidRPr="00422517">
        <w:rPr>
          <w:b/>
        </w:rPr>
        <w:t>Miejsce realizacji zamówienia:</w:t>
      </w:r>
      <w:r>
        <w:t xml:space="preserve"> </w:t>
      </w:r>
      <w:r w:rsidR="00814EEC" w:rsidRPr="005C0DB2">
        <w:t xml:space="preserve">ul. Słupska 18, </w:t>
      </w:r>
      <w:r w:rsidR="00814EEC">
        <w:t xml:space="preserve"> </w:t>
      </w:r>
      <w:r w:rsidR="00814EEC" w:rsidRPr="005C0DB2">
        <w:t>84-300 Lębork</w:t>
      </w:r>
    </w:p>
    <w:p w14:paraId="706B3327" w14:textId="77777777" w:rsidR="00422517" w:rsidRDefault="00422517" w:rsidP="00422517">
      <w:pPr>
        <w:pStyle w:val="Bezodstpw"/>
        <w:jc w:val="both"/>
      </w:pPr>
      <w:r>
        <w:t xml:space="preserve"> </w:t>
      </w:r>
    </w:p>
    <w:p w14:paraId="5B9656C1"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318B000F" w14:textId="77777777" w:rsidR="00422517" w:rsidRDefault="00422517" w:rsidP="00422517">
      <w:pPr>
        <w:pStyle w:val="Bezodstpw"/>
        <w:jc w:val="both"/>
      </w:pPr>
    </w:p>
    <w:p w14:paraId="1933A652" w14:textId="77777777" w:rsidR="00814EEC" w:rsidRDefault="00814EEC" w:rsidP="00814EEC">
      <w:pPr>
        <w:pStyle w:val="Bezodstpw"/>
        <w:jc w:val="both"/>
      </w:pPr>
      <w:r>
        <w:t>Oferty należy składać do dnia: 15.01.2021r.</w:t>
      </w:r>
    </w:p>
    <w:p w14:paraId="6D80462B" w14:textId="77777777" w:rsidR="00814EEC" w:rsidRDefault="00814EEC" w:rsidP="00814EEC">
      <w:pPr>
        <w:pStyle w:val="Bezodstpw"/>
        <w:jc w:val="both"/>
      </w:pPr>
      <w:r>
        <w:t>Okres prowadzenia usługi doradczej: 01.02.2021r. – 30.04.2021 r.</w:t>
      </w:r>
    </w:p>
    <w:p w14:paraId="6F96A4D2" w14:textId="77777777" w:rsidR="00422517" w:rsidRDefault="00422517" w:rsidP="00422517">
      <w:pPr>
        <w:pStyle w:val="Bezodstpw"/>
        <w:jc w:val="both"/>
      </w:pPr>
    </w:p>
    <w:p w14:paraId="013DF5B8"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410836D6" w14:textId="77777777" w:rsidR="00422517" w:rsidRDefault="00422517" w:rsidP="00422517">
      <w:pPr>
        <w:pStyle w:val="Bezodstpw"/>
        <w:jc w:val="both"/>
      </w:pPr>
    </w:p>
    <w:p w14:paraId="732C82E9" w14:textId="77777777" w:rsidR="00422517" w:rsidRDefault="00422517" w:rsidP="00422517">
      <w:pPr>
        <w:pStyle w:val="Bezodstpw"/>
        <w:jc w:val="both"/>
      </w:pPr>
      <w:r>
        <w:t>1.</w:t>
      </w:r>
      <w:r>
        <w:tab/>
        <w:t>Zamawiający nie dopuszcza możliwości składania ofert częściowych.</w:t>
      </w:r>
    </w:p>
    <w:p w14:paraId="0DA721C7" w14:textId="77777777" w:rsidR="00422517" w:rsidRDefault="00422517" w:rsidP="00422517">
      <w:pPr>
        <w:pStyle w:val="Bezodstpw"/>
        <w:jc w:val="both"/>
      </w:pPr>
      <w:r>
        <w:t>2.</w:t>
      </w:r>
      <w:r>
        <w:tab/>
        <w:t>Zamawiający nie dopuszcza możliwości składania ofert wariantowych.</w:t>
      </w:r>
    </w:p>
    <w:p w14:paraId="5FC78FF4" w14:textId="1A54D79E" w:rsidR="00422517" w:rsidRDefault="00422517" w:rsidP="00422517">
      <w:pPr>
        <w:pStyle w:val="Bezodstpw"/>
        <w:jc w:val="both"/>
      </w:pPr>
      <w:r>
        <w:t>3.</w:t>
      </w:r>
      <w:r>
        <w:tab/>
        <w:t xml:space="preserve">Oferty należy składać  droga mailową na adres: </w:t>
      </w:r>
      <w:hyperlink r:id="rId9" w:history="1">
        <w:r w:rsidR="00814EEC">
          <w:rPr>
            <w:rStyle w:val="Hipercze"/>
          </w:rPr>
          <w:t>handel@profarm.com.pl</w:t>
        </w:r>
      </w:hyperlink>
      <w:r w:rsidR="00814EEC" w:rsidRPr="00B6234D">
        <w:t>,</w:t>
      </w:r>
      <w:r w:rsidR="00814EEC">
        <w:t xml:space="preserve"> drogą pocztową lub osobiście do siedziby firmy na adres: </w:t>
      </w:r>
      <w:r w:rsidR="00814EEC" w:rsidRPr="005C0DB2">
        <w:t xml:space="preserve">ul. Słupska 18, </w:t>
      </w:r>
      <w:r w:rsidR="00814EEC">
        <w:t xml:space="preserve"> </w:t>
      </w:r>
      <w:r w:rsidR="00814EEC" w:rsidRPr="005C0DB2">
        <w:t>84-300 Lębork</w:t>
      </w:r>
    </w:p>
    <w:p w14:paraId="05EA7A7B" w14:textId="7EB93132" w:rsidR="00422517" w:rsidRDefault="00422517" w:rsidP="00422517">
      <w:pPr>
        <w:pStyle w:val="Bezodstpw"/>
        <w:jc w:val="both"/>
      </w:pPr>
      <w:r>
        <w:t>4.</w:t>
      </w:r>
      <w:r>
        <w:tab/>
        <w:t xml:space="preserve">Ocena ofert nastąpi w terminie do </w:t>
      </w:r>
      <w:r w:rsidR="00E30A90">
        <w:t>5</w:t>
      </w:r>
      <w:r>
        <w:t xml:space="preserve"> dni od zakończenia postępowania ofertowego. W przypadku otrzymania ofert podobnych lub wątpliwości, zamawiający dopuszcza możliwość przeprowadzenia negocjacji z oferentami.</w:t>
      </w:r>
    </w:p>
    <w:p w14:paraId="0F69774F" w14:textId="4C5B484D" w:rsidR="00422517" w:rsidRDefault="00422517" w:rsidP="00422517">
      <w:pPr>
        <w:pStyle w:val="Bezodstpw"/>
        <w:jc w:val="both"/>
      </w:pPr>
      <w:r>
        <w:t>5.</w:t>
      </w:r>
      <w:r>
        <w:tab/>
        <w:t xml:space="preserve">Wyniki zapytania ofertowego zostaną ogłoszone na stronie internetowej Zamawiającego do </w:t>
      </w:r>
      <w:r w:rsidR="002875A4">
        <w:t xml:space="preserve">5 </w:t>
      </w:r>
      <w:r>
        <w:t xml:space="preserve">dni roboczych od terminu oceny ofert. </w:t>
      </w:r>
    </w:p>
    <w:p w14:paraId="5C12D522" w14:textId="77777777" w:rsidR="00422517" w:rsidRDefault="00422517" w:rsidP="00422517">
      <w:pPr>
        <w:pStyle w:val="Bezodstpw"/>
        <w:jc w:val="both"/>
      </w:pPr>
      <w:r>
        <w:t>6.</w:t>
      </w:r>
      <w:r>
        <w:tab/>
        <w:t>Oferty złożone po wskazanym terminie nie będą rozpatrywane.</w:t>
      </w:r>
    </w:p>
    <w:p w14:paraId="59876579" w14:textId="77777777" w:rsidR="00422517" w:rsidRDefault="00422517" w:rsidP="00422517">
      <w:pPr>
        <w:pStyle w:val="Bezodstpw"/>
        <w:jc w:val="both"/>
      </w:pPr>
    </w:p>
    <w:p w14:paraId="3A4CB0EB" w14:textId="77777777" w:rsidR="00422517" w:rsidRPr="00422517" w:rsidRDefault="00422517" w:rsidP="00422517">
      <w:pPr>
        <w:pStyle w:val="Bezodstpw"/>
        <w:jc w:val="both"/>
        <w:rPr>
          <w:b/>
        </w:rPr>
      </w:pPr>
      <w:r w:rsidRPr="00422517">
        <w:rPr>
          <w:b/>
        </w:rPr>
        <w:lastRenderedPageBreak/>
        <w:t>V.</w:t>
      </w:r>
      <w:r w:rsidRPr="00422517">
        <w:rPr>
          <w:b/>
        </w:rPr>
        <w:tab/>
        <w:t>WARUNKI UDZIAŁU W POSTĘPOWANIU</w:t>
      </w:r>
    </w:p>
    <w:p w14:paraId="2B2BF8AB" w14:textId="77777777" w:rsidR="00422517" w:rsidRDefault="00422517" w:rsidP="00422517">
      <w:pPr>
        <w:pStyle w:val="Bezodstpw"/>
        <w:jc w:val="both"/>
      </w:pPr>
    </w:p>
    <w:p w14:paraId="50EF9508" w14:textId="77777777" w:rsidR="00422517" w:rsidRDefault="00422517" w:rsidP="00422517">
      <w:pPr>
        <w:pStyle w:val="Bezodstpw"/>
        <w:jc w:val="both"/>
      </w:pPr>
      <w:r>
        <w:t>W postępowaniu mogą wziąć udział Wykonawcy, którzy spełniają następujące warunki:</w:t>
      </w:r>
    </w:p>
    <w:p w14:paraId="123536BD" w14:textId="77777777" w:rsidR="00422517" w:rsidRDefault="00422517" w:rsidP="00422517">
      <w:pPr>
        <w:pStyle w:val="Bezodstpw"/>
        <w:jc w:val="both"/>
      </w:pPr>
      <w:r>
        <w:t>a)</w:t>
      </w:r>
      <w:r>
        <w:tab/>
        <w:t>posiadają odpowiednie doświadczenie do realizacji przedmiotu zamówienia</w:t>
      </w:r>
    </w:p>
    <w:p w14:paraId="1E81BA8B" w14:textId="77777777" w:rsidR="00422517" w:rsidRDefault="00422517" w:rsidP="00422517">
      <w:pPr>
        <w:pStyle w:val="Bezodstpw"/>
        <w:jc w:val="both"/>
      </w:pPr>
      <w:r>
        <w:t>b)</w:t>
      </w:r>
      <w:r>
        <w:tab/>
        <w:t>posiadają uprawnienia do wykonywania działalności lub czynności w zakresie odpowiadającym przedmiotowi zamówienia,</w:t>
      </w:r>
    </w:p>
    <w:p w14:paraId="71DE1DB7" w14:textId="77777777" w:rsidR="00422517" w:rsidRDefault="00422517" w:rsidP="00422517">
      <w:pPr>
        <w:pStyle w:val="Bezodstpw"/>
        <w:jc w:val="both"/>
      </w:pPr>
      <w:r>
        <w:t>c)</w:t>
      </w:r>
      <w:r>
        <w:tab/>
        <w:t>posiadają potencjał ekonomiczny i finansowy pozwalający na wykonanie zamówienia,</w:t>
      </w:r>
    </w:p>
    <w:p w14:paraId="7126F0A9" w14:textId="77777777" w:rsidR="00422517" w:rsidRDefault="00422517" w:rsidP="00422517">
      <w:pPr>
        <w:pStyle w:val="Bezodstpw"/>
        <w:jc w:val="both"/>
      </w:pPr>
      <w:r>
        <w:t>d)</w:t>
      </w:r>
      <w:r>
        <w:tab/>
        <w:t>posiadają odpowiedni potencjał techniczny niezbędny do wykonania zamówienia,</w:t>
      </w:r>
    </w:p>
    <w:p w14:paraId="7DEB74E8" w14:textId="77777777" w:rsidR="00422517" w:rsidRDefault="00422517" w:rsidP="00422517">
      <w:pPr>
        <w:pStyle w:val="Bezodstpw"/>
        <w:jc w:val="both"/>
      </w:pPr>
    </w:p>
    <w:p w14:paraId="4CF0EFAD" w14:textId="77777777" w:rsidR="00422517" w:rsidRDefault="00422517" w:rsidP="00422517">
      <w:pPr>
        <w:pStyle w:val="Bezodstpw"/>
        <w:jc w:val="both"/>
      </w:pPr>
      <w:r>
        <w:t>Ocena spełnienia wyżej wymienionych warunków nastąpi na podstawie:</w:t>
      </w:r>
    </w:p>
    <w:p w14:paraId="5227A261" w14:textId="77777777" w:rsidR="00125015" w:rsidRDefault="00422517" w:rsidP="00422517">
      <w:pPr>
        <w:pStyle w:val="Bezodstpw"/>
        <w:jc w:val="both"/>
      </w:pPr>
      <w:r>
        <w:t>1.</w:t>
      </w:r>
      <w:r>
        <w:tab/>
      </w:r>
      <w:r w:rsidRPr="00125015">
        <w:t>Załącznika nr 2</w:t>
      </w:r>
      <w:r>
        <w:t xml:space="preserve"> do Zapytania ofertowego </w:t>
      </w:r>
    </w:p>
    <w:p w14:paraId="558D379B" w14:textId="77777777" w:rsidR="00125015" w:rsidRDefault="00125015" w:rsidP="00422517">
      <w:pPr>
        <w:pStyle w:val="Bezodstpw"/>
        <w:jc w:val="both"/>
      </w:pPr>
    </w:p>
    <w:p w14:paraId="259B2361"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4BA9138F" w14:textId="77777777" w:rsidR="00422517" w:rsidRDefault="00422517" w:rsidP="00422517">
      <w:pPr>
        <w:pStyle w:val="Bezodstpw"/>
        <w:jc w:val="both"/>
      </w:pPr>
      <w:r>
        <w:t>Wykluczeniu z postępowania podlegają Oferenci:</w:t>
      </w:r>
    </w:p>
    <w:p w14:paraId="30602E31" w14:textId="77777777" w:rsidR="00422517" w:rsidRDefault="00422517" w:rsidP="00422517">
      <w:pPr>
        <w:pStyle w:val="Bezodstpw"/>
        <w:jc w:val="both"/>
      </w:pPr>
      <w:r>
        <w:t>1.</w:t>
      </w:r>
      <w:r>
        <w:tab/>
        <w:t>w stosunku do których otwarto likwidację lub których upadłość ogłoszono;</w:t>
      </w:r>
    </w:p>
    <w:p w14:paraId="74D8CE16"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3C671C5A"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5AB773FF" w14:textId="77777777" w:rsidR="00422517" w:rsidRDefault="00422517" w:rsidP="00422517">
      <w:pPr>
        <w:pStyle w:val="Bezodstpw"/>
        <w:jc w:val="both"/>
      </w:pPr>
      <w:r>
        <w:t>a)</w:t>
      </w:r>
      <w:r>
        <w:tab/>
        <w:t>uczestniczeniu w spółce, jako wspólnik spółki cywilnej lub spółki osobowej,</w:t>
      </w:r>
    </w:p>
    <w:p w14:paraId="4AE9EC88" w14:textId="77777777" w:rsidR="00422517" w:rsidRDefault="00422517" w:rsidP="00422517">
      <w:pPr>
        <w:pStyle w:val="Bezodstpw"/>
        <w:jc w:val="both"/>
      </w:pPr>
      <w:r>
        <w:t>b)</w:t>
      </w:r>
      <w:r>
        <w:tab/>
        <w:t>posiadaniu co najmniej 10% udziałów lub akcji,</w:t>
      </w:r>
    </w:p>
    <w:p w14:paraId="0B23F0A8" w14:textId="77777777" w:rsidR="00422517" w:rsidRDefault="00422517" w:rsidP="00422517">
      <w:pPr>
        <w:pStyle w:val="Bezodstpw"/>
        <w:jc w:val="both"/>
      </w:pPr>
      <w:r>
        <w:t>c)</w:t>
      </w:r>
      <w:r>
        <w:tab/>
        <w:t>pełnieniu funkcji członka organu nadzorczego lub zarządzającego, prokurenta, pełnomocnika,</w:t>
      </w:r>
    </w:p>
    <w:p w14:paraId="7CD408F0"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D67C9F5" w14:textId="77777777" w:rsidR="00422517" w:rsidRDefault="00422517" w:rsidP="00422517">
      <w:pPr>
        <w:pStyle w:val="Bezodstpw"/>
        <w:jc w:val="both"/>
      </w:pPr>
    </w:p>
    <w:p w14:paraId="41BBB610"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5944599B" w14:textId="77777777" w:rsidR="00422517" w:rsidRDefault="00422517" w:rsidP="00422517">
      <w:pPr>
        <w:pStyle w:val="Bezodstpw"/>
        <w:jc w:val="both"/>
      </w:pPr>
    </w:p>
    <w:p w14:paraId="2E2E6853"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456509E6" w14:textId="77777777" w:rsidR="00422517" w:rsidRDefault="00422517" w:rsidP="00422517">
      <w:pPr>
        <w:pStyle w:val="Bezodstpw"/>
        <w:jc w:val="both"/>
      </w:pPr>
      <w:r>
        <w:t>Zamawiający nie wymaga wniesienia wadium.</w:t>
      </w:r>
    </w:p>
    <w:p w14:paraId="50399CE9" w14:textId="77777777" w:rsidR="00422517" w:rsidRDefault="00422517" w:rsidP="00422517">
      <w:pPr>
        <w:pStyle w:val="Bezodstpw"/>
        <w:jc w:val="both"/>
      </w:pPr>
    </w:p>
    <w:p w14:paraId="4D45871D"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7F5D2FA9" w14:textId="77777777" w:rsidR="00422517" w:rsidRDefault="00422517" w:rsidP="00422517">
      <w:pPr>
        <w:pStyle w:val="Bezodstpw"/>
        <w:jc w:val="both"/>
      </w:pPr>
      <w:r>
        <w:t>Oferta podlega odrzuceniu w przypadku, gdy:</w:t>
      </w:r>
    </w:p>
    <w:p w14:paraId="34FA5537" w14:textId="77777777" w:rsidR="00422517" w:rsidRDefault="00422517" w:rsidP="00422517">
      <w:pPr>
        <w:pStyle w:val="Bezodstpw"/>
        <w:jc w:val="both"/>
      </w:pPr>
      <w:r>
        <w:t>1)</w:t>
      </w:r>
      <w:r>
        <w:tab/>
        <w:t>jej treść nie odpowiada treści zapytania ofertowego,</w:t>
      </w:r>
    </w:p>
    <w:p w14:paraId="02A3EB56" w14:textId="77777777" w:rsidR="00422517" w:rsidRDefault="00422517" w:rsidP="00422517">
      <w:pPr>
        <w:pStyle w:val="Bezodstpw"/>
        <w:jc w:val="both"/>
      </w:pPr>
      <w:r>
        <w:t>2)</w:t>
      </w:r>
      <w:r>
        <w:tab/>
        <w:t>została złożona przez wykonawcę, który nie spełnia warunków, określonych w zapytaniu</w:t>
      </w:r>
    </w:p>
    <w:p w14:paraId="6587F93D" w14:textId="77777777" w:rsidR="00422517" w:rsidRDefault="00422517" w:rsidP="00422517">
      <w:pPr>
        <w:pStyle w:val="Bezodstpw"/>
        <w:jc w:val="both"/>
      </w:pPr>
      <w:r>
        <w:t>ofertowym,</w:t>
      </w:r>
    </w:p>
    <w:p w14:paraId="2C717F71"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1932DA36" w14:textId="77777777" w:rsidR="00422517" w:rsidRDefault="00422517" w:rsidP="00422517">
      <w:pPr>
        <w:pStyle w:val="Bezodstpw"/>
        <w:jc w:val="both"/>
      </w:pPr>
      <w:r>
        <w:t>4)</w:t>
      </w:r>
      <w:r>
        <w:tab/>
        <w:t>została złożona po wyznaczonym terminie na składanie ofert.</w:t>
      </w:r>
    </w:p>
    <w:p w14:paraId="4EE9FA05" w14:textId="77777777" w:rsidR="00422517" w:rsidRDefault="00422517" w:rsidP="00422517">
      <w:pPr>
        <w:pStyle w:val="Bezodstpw"/>
        <w:jc w:val="both"/>
      </w:pPr>
    </w:p>
    <w:p w14:paraId="012978B2"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6C3989D3" w14:textId="77777777" w:rsidR="00814EEC" w:rsidRDefault="00814EEC" w:rsidP="00814EEC">
      <w:pPr>
        <w:pStyle w:val="Bezodstpw"/>
        <w:jc w:val="both"/>
      </w:pPr>
      <w:r>
        <w:lastRenderedPageBreak/>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620914C1" w14:textId="77777777" w:rsidR="00422517" w:rsidRDefault="00422517" w:rsidP="00422517">
      <w:pPr>
        <w:pStyle w:val="Bezodstpw"/>
        <w:jc w:val="both"/>
      </w:pPr>
    </w:p>
    <w:p w14:paraId="116E24AB"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4981692C" w14:textId="77777777" w:rsidR="00422517" w:rsidRDefault="00422517" w:rsidP="00422517">
      <w:pPr>
        <w:pStyle w:val="Bezodstpw"/>
        <w:jc w:val="both"/>
      </w:pPr>
      <w:r>
        <w:t>1)</w:t>
      </w:r>
      <w:r>
        <w:tab/>
        <w:t>Złożona oferta powinna zawierać następujące dokumenty:</w:t>
      </w:r>
    </w:p>
    <w:p w14:paraId="04AC878B"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69D888B4"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33015DD9" w14:textId="77777777" w:rsidR="00422517" w:rsidRDefault="00422517" w:rsidP="00422517">
      <w:pPr>
        <w:pStyle w:val="Bezodstpw"/>
        <w:jc w:val="both"/>
      </w:pPr>
      <w:r>
        <w:t>2)</w:t>
      </w:r>
      <w:r>
        <w:tab/>
        <w:t>Wykonawca musi przedstawić treść oferty odpowiadającą treści zapytania.</w:t>
      </w:r>
    </w:p>
    <w:p w14:paraId="567A1C5B" w14:textId="77777777" w:rsidR="00422517" w:rsidRDefault="00422517" w:rsidP="00422517">
      <w:pPr>
        <w:pStyle w:val="Bezodstpw"/>
        <w:jc w:val="both"/>
      </w:pPr>
      <w:r>
        <w:t>3)</w:t>
      </w:r>
      <w:r>
        <w:tab/>
        <w:t>Wykonawca może złożyć tylko jedną ofertę</w:t>
      </w:r>
    </w:p>
    <w:p w14:paraId="259EB6B0" w14:textId="77777777" w:rsidR="00422517" w:rsidRDefault="00422517" w:rsidP="00422517">
      <w:pPr>
        <w:pStyle w:val="Bezodstpw"/>
        <w:jc w:val="both"/>
      </w:pPr>
      <w:r>
        <w:t>4)</w:t>
      </w:r>
      <w:r>
        <w:tab/>
        <w:t>Zamawiający nie przewiduje zwrotu kosztów udziału w postępowaniu.</w:t>
      </w:r>
    </w:p>
    <w:p w14:paraId="54D3396E"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464F1357"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62A5DD66" w14:textId="77777777" w:rsidR="00422517" w:rsidRDefault="00125015" w:rsidP="00422517">
      <w:pPr>
        <w:pStyle w:val="Bezodstpw"/>
        <w:jc w:val="both"/>
      </w:pPr>
      <w:r>
        <w:t>7</w:t>
      </w:r>
      <w:r w:rsidR="00422517">
        <w:t>)</w:t>
      </w:r>
      <w:r w:rsidR="00422517">
        <w:tab/>
        <w:t>Koszty związane z przygotowanie oferty ponosi Wykonawca.</w:t>
      </w:r>
    </w:p>
    <w:p w14:paraId="102B885F" w14:textId="77777777" w:rsidR="00422517" w:rsidRDefault="00422517" w:rsidP="00422517">
      <w:pPr>
        <w:pStyle w:val="Bezodstpw"/>
        <w:jc w:val="both"/>
      </w:pPr>
      <w:r>
        <w:t xml:space="preserve"> </w:t>
      </w:r>
    </w:p>
    <w:p w14:paraId="711B50B7"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3FF48320" w14:textId="77777777" w:rsidR="00422517" w:rsidRDefault="00422517" w:rsidP="00422517">
      <w:pPr>
        <w:pStyle w:val="Bezodstpw"/>
        <w:jc w:val="both"/>
      </w:pPr>
    </w:p>
    <w:p w14:paraId="22574C33" w14:textId="77777777" w:rsidR="00422517" w:rsidRDefault="00422517" w:rsidP="00422517">
      <w:pPr>
        <w:pStyle w:val="Bezodstpw"/>
        <w:jc w:val="both"/>
      </w:pPr>
      <w:r>
        <w:t>1.</w:t>
      </w:r>
      <w:r>
        <w:tab/>
        <w:t>Przy wyborze oferty zamawiający będzie się kierował następującymi kryteriami oceny ofert i ich znaczeniem:</w:t>
      </w:r>
    </w:p>
    <w:p w14:paraId="0A1317BF" w14:textId="77777777" w:rsidR="00422517" w:rsidRDefault="00422517" w:rsidP="00422517">
      <w:pPr>
        <w:pStyle w:val="Bezodstpw"/>
        <w:jc w:val="both"/>
      </w:pPr>
    </w:p>
    <w:p w14:paraId="1982BE59" w14:textId="77777777" w:rsidR="0059547C" w:rsidRDefault="0059547C" w:rsidP="0059547C">
      <w:pPr>
        <w:pStyle w:val="Bezodstpw"/>
        <w:jc w:val="both"/>
      </w:pPr>
      <w:r>
        <w:t>a. cena ofertowa – 100%</w:t>
      </w:r>
    </w:p>
    <w:p w14:paraId="47CD2C81" w14:textId="77777777" w:rsidR="0059547C" w:rsidRDefault="0059547C" w:rsidP="0059547C">
      <w:pPr>
        <w:pStyle w:val="Bezodstpw"/>
        <w:jc w:val="both"/>
      </w:pPr>
    </w:p>
    <w:p w14:paraId="25313857" w14:textId="77777777" w:rsidR="0059547C" w:rsidRDefault="0059547C" w:rsidP="0059547C">
      <w:pPr>
        <w:pStyle w:val="Bezodstpw"/>
        <w:jc w:val="both"/>
      </w:pPr>
      <w:r>
        <w:t>Ad. a) ocena ofert w kryterium „cena ofertowa” nastąpi wg następującego wzoru:</w:t>
      </w:r>
    </w:p>
    <w:p w14:paraId="6C4B3586" w14:textId="77777777" w:rsidR="0059547C" w:rsidRDefault="0059547C" w:rsidP="0059547C">
      <w:pPr>
        <w:pStyle w:val="Bezodstpw"/>
        <w:jc w:val="both"/>
      </w:pPr>
      <w:r>
        <w:t>Lpc = (C</w:t>
      </w:r>
      <w:r w:rsidR="00125015">
        <w:t xml:space="preserve"> </w:t>
      </w:r>
      <w:r>
        <w:t>min ÷ Co) x 100pkt gdzie:</w:t>
      </w:r>
    </w:p>
    <w:p w14:paraId="1C51404E" w14:textId="77777777" w:rsidR="0059547C" w:rsidRDefault="0059547C" w:rsidP="0059547C">
      <w:pPr>
        <w:pStyle w:val="Bezodstpw"/>
        <w:jc w:val="both"/>
      </w:pPr>
      <w:r>
        <w:t>Lpc – liczba punktów w kryterium ceny ofertowej Cmin – najniższa cena spośród ofert nieodrzuconych Co – cena oferty badanej</w:t>
      </w:r>
    </w:p>
    <w:p w14:paraId="741CB617" w14:textId="77777777" w:rsidR="0059547C" w:rsidRDefault="0059547C" w:rsidP="0059547C">
      <w:pPr>
        <w:pStyle w:val="Bezodstpw"/>
        <w:jc w:val="both"/>
      </w:pPr>
      <w:r>
        <w:t>Oferta może uzyskać w zakresie kryterium ceny ofertowej (Lpc) maksymalnie 100 punktów.</w:t>
      </w:r>
    </w:p>
    <w:p w14:paraId="0C8294AF" w14:textId="77777777" w:rsidR="0059547C" w:rsidRDefault="0059547C" w:rsidP="0059547C">
      <w:pPr>
        <w:pStyle w:val="Bezodstpw"/>
        <w:jc w:val="both"/>
      </w:pPr>
    </w:p>
    <w:p w14:paraId="088EA8A9" w14:textId="77777777" w:rsidR="0059547C" w:rsidRDefault="0059547C" w:rsidP="0059547C">
      <w:pPr>
        <w:pStyle w:val="Bezodstpw"/>
        <w:jc w:val="both"/>
      </w:pPr>
      <w:r>
        <w:t xml:space="preserve">Łącznie oferta może uzyskać maksymalnie 100pkt. </w:t>
      </w:r>
    </w:p>
    <w:p w14:paraId="63E91FE1" w14:textId="77777777" w:rsidR="0059547C" w:rsidRDefault="0059547C" w:rsidP="0059547C">
      <w:pPr>
        <w:pStyle w:val="Bezodstpw"/>
        <w:jc w:val="both"/>
      </w:pPr>
    </w:p>
    <w:p w14:paraId="0178D555"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139CC226" w14:textId="77777777" w:rsidR="0059547C" w:rsidRDefault="0059547C" w:rsidP="0059547C">
      <w:pPr>
        <w:pStyle w:val="Bezodstpw"/>
        <w:jc w:val="both"/>
      </w:pPr>
    </w:p>
    <w:p w14:paraId="7FD0DBFB" w14:textId="77777777" w:rsidR="0059547C" w:rsidRDefault="0059547C" w:rsidP="0059547C">
      <w:pPr>
        <w:pStyle w:val="Bezodstpw"/>
        <w:jc w:val="both"/>
      </w:pPr>
      <w:r>
        <w:t>2.</w:t>
      </w:r>
      <w:r>
        <w:tab/>
        <w:t>Za ofertę najkorzystniejszą uznana zostanie oferta spełniające wszystkie warunki oraz o najniższej cenie.</w:t>
      </w:r>
    </w:p>
    <w:p w14:paraId="0A943006" w14:textId="77777777" w:rsidR="00422517" w:rsidRDefault="0059547C" w:rsidP="0059547C">
      <w:pPr>
        <w:pStyle w:val="Bezodstpw"/>
        <w:jc w:val="both"/>
      </w:pPr>
      <w:r>
        <w:t>3.</w:t>
      </w:r>
      <w:r>
        <w:tab/>
        <w:t>Ilość punktów w poszczególnych kryteriach zostanie zaokrąglona do dwóch miejsc po przecinku.</w:t>
      </w:r>
    </w:p>
    <w:p w14:paraId="72030D66" w14:textId="77777777" w:rsidR="00B10AEA" w:rsidRDefault="00B10AEA" w:rsidP="0059547C">
      <w:pPr>
        <w:pStyle w:val="Bezodstpw"/>
        <w:jc w:val="both"/>
      </w:pPr>
    </w:p>
    <w:p w14:paraId="7A25FD3C"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1E70D851"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6A275618"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021EB92E"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6FB2C0BF" w14:textId="77777777" w:rsidR="00422517" w:rsidRPr="0059547C" w:rsidRDefault="00422517" w:rsidP="0059547C">
      <w:pPr>
        <w:pStyle w:val="Bezodstpw"/>
        <w:numPr>
          <w:ilvl w:val="0"/>
          <w:numId w:val="5"/>
        </w:numPr>
        <w:ind w:left="426"/>
        <w:jc w:val="both"/>
        <w:rPr>
          <w:b/>
        </w:rPr>
      </w:pPr>
      <w:r>
        <w:t xml:space="preserve">Zamawiający zastrzega sobie prawo do unieważnienia/anulowania postępowania w trakcie jego trwania bez podania przyczyny, do zakończenia postępowania bez rozstrzygnięcia, bez podania </w:t>
      </w:r>
      <w:r>
        <w:lastRenderedPageBreak/>
        <w:t>przyczyny lub do unieważnienia postępowania po wyborze Wykonawcy, ale przed podpisaniem umowy z Wykonawcą, bez podania przyczyny.</w:t>
      </w:r>
    </w:p>
    <w:p w14:paraId="37995195" w14:textId="77777777" w:rsidR="00422517" w:rsidRDefault="00422517" w:rsidP="00422517">
      <w:pPr>
        <w:pStyle w:val="Bezodstpw"/>
        <w:jc w:val="both"/>
      </w:pPr>
    </w:p>
    <w:p w14:paraId="0FDB84CB"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7382140B" w14:textId="77777777" w:rsidR="00422517" w:rsidRDefault="00422517" w:rsidP="00422517">
      <w:pPr>
        <w:pStyle w:val="Bezodstpw"/>
        <w:jc w:val="both"/>
      </w:pPr>
    </w:p>
    <w:p w14:paraId="6047E1F4"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40B44680"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5F0175D0"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56119A2E"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7C54CCF2" w14:textId="77777777" w:rsidR="00422517" w:rsidRDefault="00422517" w:rsidP="0059547C">
      <w:pPr>
        <w:pStyle w:val="Bezodstpw"/>
        <w:numPr>
          <w:ilvl w:val="1"/>
          <w:numId w:val="8"/>
        </w:numPr>
        <w:jc w:val="both"/>
      </w:pPr>
      <w:r>
        <w:t>zaistnienia siły wyższej - Zamawiający dopuszcza możliwość zmiany terminu realizacji umowy,</w:t>
      </w:r>
    </w:p>
    <w:p w14:paraId="5C4751E1" w14:textId="77777777" w:rsidR="00422517" w:rsidRDefault="00422517" w:rsidP="00422517">
      <w:pPr>
        <w:pStyle w:val="Bezodstpw"/>
        <w:jc w:val="both"/>
      </w:pPr>
    </w:p>
    <w:p w14:paraId="371D0938"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6FF77312" w14:textId="77777777" w:rsidR="00422517" w:rsidRDefault="00422517" w:rsidP="00422517">
      <w:pPr>
        <w:pStyle w:val="Bezodstpw"/>
        <w:jc w:val="both"/>
      </w:pPr>
    </w:p>
    <w:p w14:paraId="03066F8E" w14:textId="1A8F7EF8"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814EEC" w:rsidRPr="00CE37C9">
        <w:t>https://www.profarm.com.pl</w:t>
      </w:r>
    </w:p>
    <w:p w14:paraId="28F2515C" w14:textId="77777777" w:rsidR="00422517" w:rsidRDefault="00422517" w:rsidP="0059547C">
      <w:pPr>
        <w:pStyle w:val="Bezodstpw"/>
        <w:numPr>
          <w:ilvl w:val="0"/>
          <w:numId w:val="11"/>
        </w:numPr>
        <w:jc w:val="both"/>
      </w:pPr>
      <w:r>
        <w:t>W przypadku dokonania zmian lub uzupełnień w treści zapytania ofertowego, zamawiający może</w:t>
      </w:r>
    </w:p>
    <w:p w14:paraId="732807CB" w14:textId="77777777" w:rsidR="00422517" w:rsidRDefault="00422517" w:rsidP="0059547C">
      <w:pPr>
        <w:pStyle w:val="Bezodstpw"/>
        <w:numPr>
          <w:ilvl w:val="0"/>
          <w:numId w:val="11"/>
        </w:numPr>
        <w:jc w:val="both"/>
      </w:pPr>
      <w:r>
        <w:t>przedłużyć termin składania ofert o czas potrzebny na dokonanie zmian w ofercie.</w:t>
      </w:r>
    </w:p>
    <w:p w14:paraId="61BFF1A0"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1BA58322" w14:textId="77777777" w:rsidR="00422517" w:rsidRDefault="00422517" w:rsidP="0059547C">
      <w:pPr>
        <w:pStyle w:val="Bezodstpw"/>
        <w:numPr>
          <w:ilvl w:val="0"/>
          <w:numId w:val="11"/>
        </w:numPr>
        <w:jc w:val="both"/>
      </w:pPr>
      <w:r>
        <w:t>Wykonawca może, przed upływem terminu do składania ofert, zmienić lub wycofać ofertę.</w:t>
      </w:r>
    </w:p>
    <w:p w14:paraId="37A47A6E" w14:textId="77777777" w:rsidR="00422517" w:rsidRDefault="00422517" w:rsidP="0059547C">
      <w:pPr>
        <w:pStyle w:val="Bezodstpw"/>
        <w:numPr>
          <w:ilvl w:val="0"/>
          <w:numId w:val="11"/>
        </w:numPr>
        <w:jc w:val="both"/>
      </w:pPr>
      <w:r>
        <w:t>Termin związania z ofertą – 30 dni</w:t>
      </w:r>
    </w:p>
    <w:p w14:paraId="3BF9A7F3" w14:textId="77777777" w:rsidR="00422517" w:rsidRDefault="00422517" w:rsidP="00422517">
      <w:pPr>
        <w:pStyle w:val="Bezodstpw"/>
        <w:jc w:val="both"/>
      </w:pPr>
    </w:p>
    <w:p w14:paraId="73ACF4E2" w14:textId="77777777" w:rsidR="00422517" w:rsidRPr="0059547C" w:rsidRDefault="000F69B7" w:rsidP="00422517">
      <w:pPr>
        <w:pStyle w:val="Bezodstpw"/>
        <w:jc w:val="both"/>
        <w:rPr>
          <w:b/>
        </w:rPr>
      </w:pPr>
      <w:r>
        <w:rPr>
          <w:b/>
        </w:rPr>
        <w:t>XV</w:t>
      </w:r>
      <w:r w:rsidR="00422517" w:rsidRPr="0059547C">
        <w:rPr>
          <w:b/>
        </w:rPr>
        <w:t>. SPIS ZAŁĄCZNIKÓW:</w:t>
      </w:r>
    </w:p>
    <w:p w14:paraId="4D3B799D" w14:textId="77777777" w:rsidR="00422517" w:rsidRDefault="00422517" w:rsidP="00422517">
      <w:pPr>
        <w:pStyle w:val="Bezodstpw"/>
        <w:jc w:val="both"/>
      </w:pPr>
      <w:r>
        <w:t xml:space="preserve"> </w:t>
      </w:r>
    </w:p>
    <w:p w14:paraId="7DB54B15" w14:textId="77777777" w:rsidR="00422517" w:rsidRDefault="0059547C" w:rsidP="00422517">
      <w:pPr>
        <w:pStyle w:val="Bezodstpw"/>
        <w:jc w:val="both"/>
      </w:pPr>
      <w:r>
        <w:t>Załącznik 1</w:t>
      </w:r>
      <w:r w:rsidR="00422517">
        <w:t xml:space="preserve"> - formularz oferty</w:t>
      </w:r>
    </w:p>
    <w:p w14:paraId="2F0E56AC"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541FC9A4" w14:textId="77777777" w:rsidR="001052AE" w:rsidRDefault="001052AE" w:rsidP="00422517">
      <w:pPr>
        <w:pStyle w:val="Bezodstpw"/>
        <w:jc w:val="both"/>
      </w:pPr>
    </w:p>
    <w:p w14:paraId="62878B84" w14:textId="77777777" w:rsidR="001052AE" w:rsidRDefault="001052AE" w:rsidP="00422517">
      <w:pPr>
        <w:pStyle w:val="Bezodstpw"/>
        <w:jc w:val="both"/>
      </w:pPr>
    </w:p>
    <w:p w14:paraId="05003939" w14:textId="77777777" w:rsidR="001052AE" w:rsidRDefault="001052AE" w:rsidP="00422517">
      <w:pPr>
        <w:pStyle w:val="Bezodstpw"/>
        <w:jc w:val="both"/>
      </w:pPr>
    </w:p>
    <w:p w14:paraId="749FF341" w14:textId="77777777" w:rsidR="001052AE" w:rsidRDefault="001052AE" w:rsidP="00422517">
      <w:pPr>
        <w:pStyle w:val="Bezodstpw"/>
        <w:jc w:val="both"/>
      </w:pPr>
    </w:p>
    <w:p w14:paraId="3744039E" w14:textId="77777777" w:rsidR="001052AE" w:rsidRDefault="001052AE" w:rsidP="00422517">
      <w:pPr>
        <w:pStyle w:val="Bezodstpw"/>
        <w:jc w:val="both"/>
      </w:pPr>
    </w:p>
    <w:p w14:paraId="474B99BE" w14:textId="77777777" w:rsidR="00422517" w:rsidRDefault="00422517" w:rsidP="00422517">
      <w:pPr>
        <w:pStyle w:val="Bezodstpw"/>
        <w:jc w:val="both"/>
      </w:pPr>
      <w:r>
        <w:t xml:space="preserve"> </w:t>
      </w:r>
    </w:p>
    <w:p w14:paraId="3A55E398" w14:textId="77777777" w:rsidR="000F69B7" w:rsidRDefault="000F69B7" w:rsidP="00422517">
      <w:pPr>
        <w:pStyle w:val="Bezodstpw"/>
        <w:jc w:val="both"/>
      </w:pPr>
    </w:p>
    <w:p w14:paraId="0C090255" w14:textId="77777777" w:rsidR="000F69B7" w:rsidRDefault="000F69B7" w:rsidP="00422517">
      <w:pPr>
        <w:pStyle w:val="Bezodstpw"/>
        <w:jc w:val="both"/>
      </w:pPr>
    </w:p>
    <w:p w14:paraId="50AB2EA0" w14:textId="77777777" w:rsidR="000F69B7" w:rsidRDefault="000F69B7" w:rsidP="00422517">
      <w:pPr>
        <w:pStyle w:val="Bezodstpw"/>
        <w:jc w:val="both"/>
      </w:pPr>
    </w:p>
    <w:p w14:paraId="52288F5C" w14:textId="77777777" w:rsidR="000F69B7" w:rsidRDefault="000F69B7" w:rsidP="00422517">
      <w:pPr>
        <w:pStyle w:val="Bezodstpw"/>
        <w:jc w:val="both"/>
      </w:pPr>
    </w:p>
    <w:p w14:paraId="79109116" w14:textId="77777777" w:rsidR="00125015" w:rsidRDefault="00125015" w:rsidP="00422517">
      <w:pPr>
        <w:pStyle w:val="Bezodstpw"/>
        <w:jc w:val="both"/>
      </w:pPr>
    </w:p>
    <w:p w14:paraId="0B9B02F0" w14:textId="77777777" w:rsidR="00125015" w:rsidRDefault="00125015" w:rsidP="00422517">
      <w:pPr>
        <w:pStyle w:val="Bezodstpw"/>
        <w:jc w:val="both"/>
      </w:pPr>
    </w:p>
    <w:p w14:paraId="54CC7419" w14:textId="77777777" w:rsidR="00125015" w:rsidRDefault="00125015" w:rsidP="00422517">
      <w:pPr>
        <w:pStyle w:val="Bezodstpw"/>
        <w:jc w:val="both"/>
      </w:pPr>
    </w:p>
    <w:p w14:paraId="428EC4CA" w14:textId="77777777" w:rsidR="00065878" w:rsidRDefault="00065878" w:rsidP="00422517">
      <w:pPr>
        <w:pStyle w:val="Bezodstpw"/>
        <w:jc w:val="both"/>
      </w:pPr>
    </w:p>
    <w:p w14:paraId="7A204DD3" w14:textId="77777777" w:rsidR="00125015" w:rsidRDefault="00125015" w:rsidP="00422517">
      <w:pPr>
        <w:pStyle w:val="Bezodstpw"/>
        <w:jc w:val="both"/>
      </w:pPr>
    </w:p>
    <w:p w14:paraId="44568CB1"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476031A6" w14:textId="77777777" w:rsidR="001052AE" w:rsidRPr="00125015" w:rsidRDefault="001052AE" w:rsidP="001052AE">
      <w:pPr>
        <w:pStyle w:val="Tekstpodstawowy"/>
        <w:spacing w:before="9"/>
        <w:rPr>
          <w:rFonts w:asciiTheme="minorHAnsi" w:hAnsiTheme="minorHAnsi" w:cstheme="minorHAnsi"/>
          <w:b/>
          <w:sz w:val="22"/>
          <w:szCs w:val="22"/>
        </w:rPr>
      </w:pPr>
    </w:p>
    <w:p w14:paraId="505D94DB"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31247073"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DFAABEA"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4A21C6D"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0A297B6F"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4711249" w14:textId="77777777" w:rsidR="001052AE" w:rsidRPr="00125015" w:rsidRDefault="001052AE" w:rsidP="001052AE">
      <w:pPr>
        <w:pStyle w:val="Tekstpodstawowy"/>
        <w:rPr>
          <w:rFonts w:asciiTheme="minorHAnsi" w:hAnsiTheme="minorHAnsi" w:cstheme="minorHAnsi"/>
          <w:sz w:val="22"/>
          <w:szCs w:val="22"/>
        </w:rPr>
      </w:pPr>
    </w:p>
    <w:p w14:paraId="30D766DE" w14:textId="77777777" w:rsidR="001052AE" w:rsidRPr="00125015" w:rsidRDefault="001052AE" w:rsidP="001052AE">
      <w:pPr>
        <w:pStyle w:val="Tekstpodstawowy"/>
        <w:spacing w:before="3"/>
        <w:rPr>
          <w:rFonts w:asciiTheme="minorHAnsi" w:hAnsiTheme="minorHAnsi" w:cstheme="minorHAnsi"/>
          <w:sz w:val="22"/>
          <w:szCs w:val="22"/>
        </w:rPr>
      </w:pPr>
    </w:p>
    <w:p w14:paraId="52921F4D"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4AC79FD8" w14:textId="3F656C71" w:rsidR="001052AE" w:rsidRPr="00125015" w:rsidRDefault="00682D60"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8E0C56">
        <w:rPr>
          <w:rFonts w:asciiTheme="minorHAnsi" w:hAnsiTheme="minorHAnsi" w:cstheme="minorHAnsi"/>
          <w:sz w:val="22"/>
          <w:szCs w:val="22"/>
        </w:rPr>
        <w:t>3</w:t>
      </w:r>
      <w:r w:rsidR="001052AE" w:rsidRPr="00125015">
        <w:rPr>
          <w:rFonts w:asciiTheme="minorHAnsi" w:hAnsiTheme="minorHAnsi" w:cstheme="minorHAnsi"/>
          <w:sz w:val="22"/>
          <w:szCs w:val="22"/>
        </w:rPr>
        <w:t>/2020/PMT/</w:t>
      </w:r>
      <w:r w:rsidR="00814EEC">
        <w:rPr>
          <w:rFonts w:asciiTheme="minorHAnsi" w:hAnsiTheme="minorHAnsi" w:cstheme="minorHAnsi"/>
          <w:sz w:val="22"/>
          <w:szCs w:val="22"/>
        </w:rPr>
        <w:t>USA</w:t>
      </w:r>
    </w:p>
    <w:p w14:paraId="674BF742" w14:textId="77777777" w:rsidR="001052AE" w:rsidRPr="00125015" w:rsidRDefault="001052AE" w:rsidP="001052AE">
      <w:pPr>
        <w:pStyle w:val="Tekstpodstawowy"/>
        <w:rPr>
          <w:rFonts w:asciiTheme="minorHAnsi" w:hAnsiTheme="minorHAnsi" w:cstheme="minorHAnsi"/>
          <w:b/>
          <w:sz w:val="22"/>
          <w:szCs w:val="22"/>
        </w:rPr>
      </w:pPr>
    </w:p>
    <w:p w14:paraId="68599E5A" w14:textId="43DA811D" w:rsidR="001052AE" w:rsidRPr="00065878" w:rsidRDefault="001052AE" w:rsidP="00065878">
      <w:pPr>
        <w:pStyle w:val="Bezodstpw"/>
        <w:jc w:val="both"/>
      </w:pPr>
      <w:r w:rsidRPr="00125015">
        <w:rPr>
          <w:rFonts w:cstheme="minorHAnsi"/>
        </w:rPr>
        <w:t>Odpowiadając na zapytanie ofertowe dotyczące realizacji zadania pn. „</w:t>
      </w:r>
      <w:r w:rsidR="00682D60">
        <w:t xml:space="preserve">weryfikacja techniczna pod kątem  wprowadzenia produktu </w:t>
      </w:r>
      <w:r w:rsidR="00814EEC">
        <w:t xml:space="preserve">(kosmetyki do włosów) </w:t>
      </w:r>
      <w:r w:rsidR="00682D60">
        <w:t xml:space="preserve">na rynek </w:t>
      </w:r>
      <w:r w:rsidR="00814EEC">
        <w:t>USA.”</w:t>
      </w:r>
    </w:p>
    <w:p w14:paraId="511CDACE" w14:textId="77777777" w:rsidR="001052AE" w:rsidRPr="00125015" w:rsidRDefault="001052AE" w:rsidP="001052AE">
      <w:pPr>
        <w:pStyle w:val="Tekstpodstawowy"/>
        <w:spacing w:before="5"/>
        <w:rPr>
          <w:rFonts w:asciiTheme="minorHAnsi" w:hAnsiTheme="minorHAnsi" w:cstheme="minorHAnsi"/>
          <w:sz w:val="22"/>
          <w:szCs w:val="22"/>
        </w:rPr>
      </w:pPr>
    </w:p>
    <w:p w14:paraId="5B02F131"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1AEBD545"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4618431"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0C193AA0" w14:textId="77777777" w:rsidR="001052AE" w:rsidRPr="00125015" w:rsidRDefault="001052AE" w:rsidP="001052AE">
      <w:pPr>
        <w:pStyle w:val="Tekstpodstawowy"/>
        <w:spacing w:before="6"/>
        <w:rPr>
          <w:rFonts w:asciiTheme="minorHAnsi" w:hAnsiTheme="minorHAnsi" w:cstheme="minorHAnsi"/>
          <w:sz w:val="22"/>
          <w:szCs w:val="22"/>
        </w:rPr>
      </w:pPr>
    </w:p>
    <w:p w14:paraId="3EEAB20A"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4CBD0006" w14:textId="77777777" w:rsidR="001052AE" w:rsidRPr="00125015" w:rsidRDefault="001052AE" w:rsidP="001052AE">
      <w:pPr>
        <w:pStyle w:val="Tekstpodstawowy"/>
        <w:spacing w:before="11"/>
        <w:rPr>
          <w:rFonts w:asciiTheme="minorHAnsi" w:hAnsiTheme="minorHAnsi" w:cstheme="minorHAnsi"/>
          <w:sz w:val="22"/>
          <w:szCs w:val="22"/>
        </w:rPr>
      </w:pPr>
    </w:p>
    <w:p w14:paraId="09B6D095"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456C94E8"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71996BA2"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25C32083"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1FA673D8" w14:textId="77777777" w:rsidR="00814EEC" w:rsidRPr="00125015" w:rsidRDefault="001052AE" w:rsidP="00814EEC">
      <w:pPr>
        <w:pStyle w:val="Akapitzlist"/>
        <w:numPr>
          <w:ilvl w:val="0"/>
          <w:numId w:val="12"/>
        </w:numPr>
        <w:tabs>
          <w:tab w:val="left" w:pos="686"/>
        </w:tabs>
        <w:spacing w:before="120"/>
        <w:ind w:right="195"/>
        <w:rPr>
          <w:rFonts w:asciiTheme="minorHAnsi" w:hAnsiTheme="minorHAnsi" w:cstheme="minorHAnsi"/>
        </w:rPr>
      </w:pPr>
      <w:r w:rsidRPr="00814EEC">
        <w:rPr>
          <w:rFonts w:asciiTheme="minorHAnsi" w:hAnsiTheme="minorHAnsi" w:cstheme="minorHAnsi"/>
          <w:spacing w:val="-3"/>
        </w:rPr>
        <w:t>Potwierdzamy</w:t>
      </w:r>
      <w:r w:rsidRPr="00814EEC">
        <w:rPr>
          <w:rFonts w:asciiTheme="minorHAnsi" w:hAnsiTheme="minorHAnsi" w:cstheme="minorHAnsi"/>
          <w:spacing w:val="-7"/>
        </w:rPr>
        <w:t xml:space="preserve"> </w:t>
      </w:r>
      <w:r w:rsidRPr="00814EEC">
        <w:rPr>
          <w:rFonts w:asciiTheme="minorHAnsi" w:hAnsiTheme="minorHAnsi" w:cstheme="minorHAnsi"/>
        </w:rPr>
        <w:t>termin</w:t>
      </w:r>
      <w:r w:rsidRPr="00814EEC">
        <w:rPr>
          <w:rFonts w:asciiTheme="minorHAnsi" w:hAnsiTheme="minorHAnsi" w:cstheme="minorHAnsi"/>
          <w:spacing w:val="-7"/>
        </w:rPr>
        <w:t xml:space="preserve"> </w:t>
      </w:r>
      <w:r w:rsidRPr="00814EEC">
        <w:rPr>
          <w:rFonts w:asciiTheme="minorHAnsi" w:hAnsiTheme="minorHAnsi" w:cstheme="minorHAnsi"/>
        </w:rPr>
        <w:t>wykonania</w:t>
      </w:r>
      <w:r w:rsidRPr="00814EEC">
        <w:rPr>
          <w:rFonts w:asciiTheme="minorHAnsi" w:hAnsiTheme="minorHAnsi" w:cstheme="minorHAnsi"/>
          <w:spacing w:val="-7"/>
        </w:rPr>
        <w:t xml:space="preserve"> </w:t>
      </w:r>
      <w:r w:rsidRPr="00814EEC">
        <w:rPr>
          <w:rFonts w:asciiTheme="minorHAnsi" w:hAnsiTheme="minorHAnsi" w:cstheme="minorHAnsi"/>
        </w:rPr>
        <w:t>zamówienia</w:t>
      </w:r>
      <w:r w:rsidRPr="00814EEC">
        <w:rPr>
          <w:rFonts w:asciiTheme="minorHAnsi" w:hAnsiTheme="minorHAnsi" w:cstheme="minorHAnsi"/>
          <w:spacing w:val="-7"/>
        </w:rPr>
        <w:t xml:space="preserve"> </w:t>
      </w:r>
      <w:r w:rsidRPr="00814EEC">
        <w:rPr>
          <w:rFonts w:asciiTheme="minorHAnsi" w:hAnsiTheme="minorHAnsi" w:cstheme="minorHAnsi"/>
        </w:rPr>
        <w:t>zawarty</w:t>
      </w:r>
      <w:r w:rsidRPr="00814EEC">
        <w:rPr>
          <w:rFonts w:asciiTheme="minorHAnsi" w:hAnsiTheme="minorHAnsi" w:cstheme="minorHAnsi"/>
          <w:spacing w:val="-6"/>
        </w:rPr>
        <w:t xml:space="preserve"> </w:t>
      </w:r>
      <w:r w:rsidRPr="00814EEC">
        <w:rPr>
          <w:rFonts w:asciiTheme="minorHAnsi" w:hAnsiTheme="minorHAnsi" w:cstheme="minorHAnsi"/>
        </w:rPr>
        <w:t>w</w:t>
      </w:r>
      <w:r w:rsidRPr="00814EEC">
        <w:rPr>
          <w:rFonts w:asciiTheme="minorHAnsi" w:hAnsiTheme="minorHAnsi" w:cstheme="minorHAnsi"/>
          <w:spacing w:val="-5"/>
        </w:rPr>
        <w:t xml:space="preserve"> </w:t>
      </w:r>
      <w:r w:rsidRPr="00814EEC">
        <w:rPr>
          <w:rFonts w:asciiTheme="minorHAnsi" w:hAnsiTheme="minorHAnsi" w:cstheme="minorHAnsi"/>
        </w:rPr>
        <w:t>zapytaniu</w:t>
      </w:r>
      <w:r w:rsidRPr="00814EEC">
        <w:rPr>
          <w:rFonts w:asciiTheme="minorHAnsi" w:hAnsiTheme="minorHAnsi" w:cstheme="minorHAnsi"/>
          <w:spacing w:val="-7"/>
        </w:rPr>
        <w:t xml:space="preserve"> </w:t>
      </w:r>
      <w:r w:rsidRPr="00814EEC">
        <w:rPr>
          <w:rFonts w:asciiTheme="minorHAnsi" w:hAnsiTheme="minorHAnsi" w:cstheme="minorHAnsi"/>
        </w:rPr>
        <w:t>tj.,</w:t>
      </w:r>
      <w:r w:rsidRPr="00814EEC">
        <w:rPr>
          <w:rFonts w:asciiTheme="minorHAnsi" w:hAnsiTheme="minorHAnsi" w:cstheme="minorHAnsi"/>
          <w:spacing w:val="-6"/>
        </w:rPr>
        <w:t xml:space="preserve"> </w:t>
      </w:r>
      <w:r w:rsidR="00814EEC" w:rsidRPr="00125015">
        <w:rPr>
          <w:rFonts w:asciiTheme="minorHAnsi" w:hAnsiTheme="minorHAnsi" w:cstheme="minorHAnsi"/>
        </w:rPr>
        <w:t>rozpoczęcie</w:t>
      </w:r>
      <w:r w:rsidR="00814EEC" w:rsidRPr="00CE37C9">
        <w:rPr>
          <w:rFonts w:asciiTheme="minorHAnsi" w:hAnsiTheme="minorHAnsi" w:cstheme="minorHAnsi"/>
        </w:rPr>
        <w:t xml:space="preserve"> 01.02.2021r</w:t>
      </w:r>
      <w:r w:rsidR="00814EEC" w:rsidRPr="00125015">
        <w:rPr>
          <w:rFonts w:asciiTheme="minorHAnsi" w:hAnsiTheme="minorHAnsi" w:cstheme="minorHAnsi"/>
        </w:rPr>
        <w:t>,</w:t>
      </w:r>
      <w:r w:rsidR="00814EEC" w:rsidRPr="00CE37C9">
        <w:rPr>
          <w:rFonts w:asciiTheme="minorHAnsi" w:hAnsiTheme="minorHAnsi" w:cstheme="minorHAnsi"/>
        </w:rPr>
        <w:t xml:space="preserve"> </w:t>
      </w:r>
      <w:r w:rsidR="00814EEC" w:rsidRPr="00125015">
        <w:rPr>
          <w:rFonts w:asciiTheme="minorHAnsi" w:hAnsiTheme="minorHAnsi" w:cstheme="minorHAnsi"/>
        </w:rPr>
        <w:t>zakończenie do</w:t>
      </w:r>
      <w:r w:rsidR="00814EEC" w:rsidRPr="00CE37C9">
        <w:rPr>
          <w:rFonts w:asciiTheme="minorHAnsi" w:hAnsiTheme="minorHAnsi" w:cstheme="minorHAnsi"/>
        </w:rPr>
        <w:t xml:space="preserve"> 30.04.2021 r.</w:t>
      </w:r>
    </w:p>
    <w:p w14:paraId="594007D4" w14:textId="4FB6DD71" w:rsidR="001052AE" w:rsidRPr="00814EEC" w:rsidRDefault="001052AE" w:rsidP="004A36CB">
      <w:pPr>
        <w:pStyle w:val="Akapitzlist"/>
        <w:numPr>
          <w:ilvl w:val="0"/>
          <w:numId w:val="12"/>
        </w:numPr>
        <w:tabs>
          <w:tab w:val="left" w:pos="686"/>
        </w:tabs>
        <w:spacing w:before="123"/>
        <w:ind w:right="115"/>
        <w:rPr>
          <w:rFonts w:asciiTheme="minorHAnsi" w:hAnsiTheme="minorHAnsi" w:cstheme="minorHAnsi"/>
        </w:rPr>
      </w:pPr>
      <w:r w:rsidRPr="00814EEC">
        <w:rPr>
          <w:rFonts w:asciiTheme="minorHAnsi" w:hAnsiTheme="minorHAnsi" w:cstheme="minorHAnsi"/>
          <w:spacing w:val="-3"/>
        </w:rPr>
        <w:t xml:space="preserve">Oświadczamy, </w:t>
      </w:r>
      <w:r w:rsidRPr="00814EEC">
        <w:rPr>
          <w:rFonts w:asciiTheme="minorHAnsi" w:hAnsiTheme="minorHAnsi" w:cstheme="minorHAnsi"/>
        </w:rPr>
        <w:t>że zapoznaliśmy się zapytaniem ofertowym i nie wnosimy zastrzeżeń oraz ,że przypadku przyznania</w:t>
      </w:r>
      <w:r w:rsidRPr="00814EEC">
        <w:rPr>
          <w:rFonts w:asciiTheme="minorHAnsi" w:hAnsiTheme="minorHAnsi" w:cstheme="minorHAnsi"/>
          <w:spacing w:val="-12"/>
        </w:rPr>
        <w:t xml:space="preserve"> </w:t>
      </w:r>
      <w:r w:rsidRPr="00814EEC">
        <w:rPr>
          <w:rFonts w:asciiTheme="minorHAnsi" w:hAnsiTheme="minorHAnsi" w:cstheme="minorHAnsi"/>
        </w:rPr>
        <w:t>nam</w:t>
      </w:r>
      <w:r w:rsidRPr="00814EEC">
        <w:rPr>
          <w:rFonts w:asciiTheme="minorHAnsi" w:hAnsiTheme="minorHAnsi" w:cstheme="minorHAnsi"/>
          <w:spacing w:val="-11"/>
        </w:rPr>
        <w:t xml:space="preserve"> </w:t>
      </w:r>
      <w:r w:rsidRPr="00814EEC">
        <w:rPr>
          <w:rFonts w:asciiTheme="minorHAnsi" w:hAnsiTheme="minorHAnsi" w:cstheme="minorHAnsi"/>
        </w:rPr>
        <w:t>zamówienia,</w:t>
      </w:r>
      <w:r w:rsidRPr="00814EEC">
        <w:rPr>
          <w:rFonts w:asciiTheme="minorHAnsi" w:hAnsiTheme="minorHAnsi" w:cstheme="minorHAnsi"/>
          <w:spacing w:val="-11"/>
        </w:rPr>
        <w:t xml:space="preserve"> </w:t>
      </w:r>
      <w:r w:rsidRPr="00814EEC">
        <w:rPr>
          <w:rFonts w:asciiTheme="minorHAnsi" w:hAnsiTheme="minorHAnsi" w:cstheme="minorHAnsi"/>
        </w:rPr>
        <w:t>zobowiązujemy</w:t>
      </w:r>
      <w:r w:rsidRPr="00814EEC">
        <w:rPr>
          <w:rFonts w:asciiTheme="minorHAnsi" w:hAnsiTheme="minorHAnsi" w:cstheme="minorHAnsi"/>
          <w:spacing w:val="-11"/>
        </w:rPr>
        <w:t xml:space="preserve"> </w:t>
      </w:r>
      <w:r w:rsidRPr="00814EEC">
        <w:rPr>
          <w:rFonts w:asciiTheme="minorHAnsi" w:hAnsiTheme="minorHAnsi" w:cstheme="minorHAnsi"/>
        </w:rPr>
        <w:t>się</w:t>
      </w:r>
      <w:r w:rsidRPr="00814EEC">
        <w:rPr>
          <w:rFonts w:asciiTheme="minorHAnsi" w:hAnsiTheme="minorHAnsi" w:cstheme="minorHAnsi"/>
          <w:spacing w:val="-10"/>
        </w:rPr>
        <w:t xml:space="preserve"> </w:t>
      </w:r>
      <w:r w:rsidRPr="00814EEC">
        <w:rPr>
          <w:rFonts w:asciiTheme="minorHAnsi" w:hAnsiTheme="minorHAnsi" w:cstheme="minorHAnsi"/>
        </w:rPr>
        <w:t>do</w:t>
      </w:r>
      <w:r w:rsidRPr="00814EEC">
        <w:rPr>
          <w:rFonts w:asciiTheme="minorHAnsi" w:hAnsiTheme="minorHAnsi" w:cstheme="minorHAnsi"/>
          <w:spacing w:val="-11"/>
        </w:rPr>
        <w:t xml:space="preserve"> </w:t>
      </w:r>
      <w:r w:rsidRPr="00814EEC">
        <w:rPr>
          <w:rFonts w:asciiTheme="minorHAnsi" w:hAnsiTheme="minorHAnsi" w:cstheme="minorHAnsi"/>
        </w:rPr>
        <w:t>zawarcia</w:t>
      </w:r>
      <w:r w:rsidRPr="00814EEC">
        <w:rPr>
          <w:rFonts w:asciiTheme="minorHAnsi" w:hAnsiTheme="minorHAnsi" w:cstheme="minorHAnsi"/>
          <w:spacing w:val="-12"/>
        </w:rPr>
        <w:t xml:space="preserve"> </w:t>
      </w:r>
      <w:r w:rsidRPr="00814EEC">
        <w:rPr>
          <w:rFonts w:asciiTheme="minorHAnsi" w:hAnsiTheme="minorHAnsi" w:cstheme="minorHAnsi"/>
          <w:spacing w:val="-3"/>
        </w:rPr>
        <w:t>umowy,</w:t>
      </w:r>
      <w:r w:rsidRPr="00814EEC">
        <w:rPr>
          <w:rFonts w:asciiTheme="minorHAnsi" w:hAnsiTheme="minorHAnsi" w:cstheme="minorHAnsi"/>
          <w:spacing w:val="-11"/>
        </w:rPr>
        <w:t xml:space="preserve"> </w:t>
      </w:r>
      <w:r w:rsidRPr="00814EEC">
        <w:rPr>
          <w:rFonts w:asciiTheme="minorHAnsi" w:hAnsiTheme="minorHAnsi" w:cstheme="minorHAnsi"/>
        </w:rPr>
        <w:t>w</w:t>
      </w:r>
      <w:r w:rsidRPr="00814EEC">
        <w:rPr>
          <w:rFonts w:asciiTheme="minorHAnsi" w:hAnsiTheme="minorHAnsi" w:cstheme="minorHAnsi"/>
          <w:spacing w:val="-9"/>
        </w:rPr>
        <w:t xml:space="preserve"> </w:t>
      </w:r>
      <w:r w:rsidRPr="00814EEC">
        <w:rPr>
          <w:rFonts w:asciiTheme="minorHAnsi" w:hAnsiTheme="minorHAnsi" w:cstheme="minorHAnsi"/>
        </w:rPr>
        <w:t>miejscu</w:t>
      </w:r>
      <w:r w:rsidRPr="00814EEC">
        <w:rPr>
          <w:rFonts w:asciiTheme="minorHAnsi" w:hAnsiTheme="minorHAnsi" w:cstheme="minorHAnsi"/>
          <w:spacing w:val="-15"/>
        </w:rPr>
        <w:t xml:space="preserve"> </w:t>
      </w:r>
      <w:r w:rsidRPr="00814EEC">
        <w:rPr>
          <w:rFonts w:asciiTheme="minorHAnsi" w:hAnsiTheme="minorHAnsi" w:cstheme="minorHAnsi"/>
        </w:rPr>
        <w:t>i</w:t>
      </w:r>
      <w:r w:rsidRPr="00814EEC">
        <w:rPr>
          <w:rFonts w:asciiTheme="minorHAnsi" w:hAnsiTheme="minorHAnsi" w:cstheme="minorHAnsi"/>
          <w:spacing w:val="-12"/>
        </w:rPr>
        <w:t xml:space="preserve"> </w:t>
      </w:r>
      <w:r w:rsidRPr="00814EEC">
        <w:rPr>
          <w:rFonts w:asciiTheme="minorHAnsi" w:hAnsiTheme="minorHAnsi" w:cstheme="minorHAnsi"/>
        </w:rPr>
        <w:t>terminie</w:t>
      </w:r>
      <w:r w:rsidRPr="00814EEC">
        <w:rPr>
          <w:rFonts w:asciiTheme="minorHAnsi" w:hAnsiTheme="minorHAnsi" w:cstheme="minorHAnsi"/>
          <w:spacing w:val="-9"/>
        </w:rPr>
        <w:t xml:space="preserve"> </w:t>
      </w:r>
      <w:r w:rsidRPr="00814EEC">
        <w:rPr>
          <w:rFonts w:asciiTheme="minorHAnsi" w:hAnsiTheme="minorHAnsi" w:cstheme="minorHAnsi"/>
        </w:rPr>
        <w:t>wskazanym</w:t>
      </w:r>
      <w:r w:rsidRPr="00814EEC">
        <w:rPr>
          <w:rFonts w:asciiTheme="minorHAnsi" w:hAnsiTheme="minorHAnsi" w:cstheme="minorHAnsi"/>
          <w:spacing w:val="-11"/>
        </w:rPr>
        <w:t xml:space="preserve"> </w:t>
      </w:r>
      <w:r w:rsidRPr="00814EEC">
        <w:rPr>
          <w:rFonts w:asciiTheme="minorHAnsi" w:hAnsiTheme="minorHAnsi" w:cstheme="minorHAnsi"/>
        </w:rPr>
        <w:t>przez Zamawiającego.</w:t>
      </w:r>
    </w:p>
    <w:p w14:paraId="087924C3"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2A841107"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278DF843"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0C79D718" w14:textId="77777777" w:rsidR="001052AE" w:rsidRPr="00125015" w:rsidRDefault="001052AE" w:rsidP="001052AE">
      <w:pPr>
        <w:pStyle w:val="Tekstpodstawowy"/>
        <w:spacing w:before="2"/>
        <w:rPr>
          <w:rFonts w:asciiTheme="minorHAnsi" w:hAnsiTheme="minorHAnsi" w:cstheme="minorHAnsi"/>
          <w:sz w:val="22"/>
          <w:szCs w:val="22"/>
        </w:rPr>
      </w:pPr>
    </w:p>
    <w:p w14:paraId="393D6266"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02F4C31E" w14:textId="77777777" w:rsidR="001052AE" w:rsidRPr="00125015" w:rsidRDefault="001052AE" w:rsidP="001052AE">
      <w:pPr>
        <w:pStyle w:val="Tekstpodstawowy"/>
        <w:spacing w:before="9"/>
        <w:rPr>
          <w:rFonts w:asciiTheme="minorHAnsi" w:hAnsiTheme="minorHAnsi" w:cstheme="minorHAnsi"/>
          <w:sz w:val="22"/>
          <w:szCs w:val="22"/>
        </w:rPr>
      </w:pPr>
    </w:p>
    <w:p w14:paraId="02EE0422" w14:textId="77777777" w:rsidR="001052AE" w:rsidRPr="00125015" w:rsidRDefault="001052AE" w:rsidP="001052AE">
      <w:pPr>
        <w:pStyle w:val="Tekstpodstawowy"/>
        <w:rPr>
          <w:rFonts w:asciiTheme="minorHAnsi" w:hAnsiTheme="minorHAnsi" w:cstheme="minorHAnsi"/>
          <w:sz w:val="22"/>
          <w:szCs w:val="22"/>
        </w:rPr>
      </w:pPr>
    </w:p>
    <w:p w14:paraId="0021429B" w14:textId="77777777" w:rsidR="001052AE" w:rsidRPr="00125015" w:rsidRDefault="001052AE" w:rsidP="001052AE">
      <w:pPr>
        <w:pStyle w:val="Tekstpodstawowy"/>
        <w:spacing w:before="9"/>
        <w:rPr>
          <w:rFonts w:asciiTheme="minorHAnsi" w:hAnsiTheme="minorHAnsi" w:cstheme="minorHAnsi"/>
          <w:sz w:val="22"/>
          <w:szCs w:val="22"/>
        </w:rPr>
      </w:pPr>
    </w:p>
    <w:p w14:paraId="1704EBE7"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32DAC697"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0E01566F" w14:textId="77777777" w:rsidR="001052AE" w:rsidRPr="00125015" w:rsidRDefault="001052AE" w:rsidP="001052AE">
      <w:pPr>
        <w:pStyle w:val="Tekstpodstawowy"/>
        <w:rPr>
          <w:rFonts w:asciiTheme="minorHAnsi" w:hAnsiTheme="minorHAnsi" w:cstheme="minorHAnsi"/>
          <w:i/>
          <w:sz w:val="22"/>
          <w:szCs w:val="22"/>
        </w:rPr>
      </w:pPr>
    </w:p>
    <w:p w14:paraId="645D9DD7" w14:textId="77777777" w:rsidR="00AC64A7" w:rsidRDefault="00AC64A7" w:rsidP="00422517">
      <w:pPr>
        <w:pStyle w:val="Bezodstpw"/>
        <w:jc w:val="both"/>
      </w:pPr>
    </w:p>
    <w:p w14:paraId="767D1FD0" w14:textId="77777777" w:rsidR="001052AE" w:rsidRDefault="001052AE" w:rsidP="00422517">
      <w:pPr>
        <w:pStyle w:val="Bezodstpw"/>
        <w:jc w:val="both"/>
      </w:pPr>
    </w:p>
    <w:p w14:paraId="393A5F2E" w14:textId="77777777" w:rsidR="00715E75" w:rsidRDefault="00715E75" w:rsidP="00422517">
      <w:pPr>
        <w:pStyle w:val="Bezodstpw"/>
        <w:jc w:val="both"/>
      </w:pPr>
    </w:p>
    <w:p w14:paraId="0F6241DA" w14:textId="77777777" w:rsidR="00715E75" w:rsidRDefault="00715E75" w:rsidP="00422517">
      <w:pPr>
        <w:pStyle w:val="Bezodstpw"/>
        <w:jc w:val="both"/>
      </w:pPr>
    </w:p>
    <w:p w14:paraId="47850F61" w14:textId="77777777" w:rsidR="00715E75" w:rsidRDefault="00715E75" w:rsidP="00422517">
      <w:pPr>
        <w:pStyle w:val="Bezodstpw"/>
        <w:jc w:val="both"/>
      </w:pPr>
    </w:p>
    <w:p w14:paraId="56ABC524"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16B6EC2B"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28EEB4B"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3FE53C2A"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5841FFA2"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76F8DBAA"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4100597"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35B33D02"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383856A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462530F"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B195E56"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0744D4B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6A08721"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76CEE5C"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900EC27"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33707EDE"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DBFD74C"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43B377D8"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57096F69"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2003F61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5304E696"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7E0EE999" w14:textId="0D615067"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682D60" w:rsidRPr="00682D60">
        <w:rPr>
          <w:rFonts w:ascii="Calibri" w:eastAsia="Calibri" w:hAnsi="Calibri" w:cs="Calibri"/>
          <w:sz w:val="20"/>
          <w:szCs w:val="20"/>
          <w:lang w:eastAsia="pl-PL"/>
        </w:rPr>
        <w:t>weryfikacja techniczna pod kątem wprowadzenia produktu</w:t>
      </w:r>
      <w:r w:rsidR="00814EEC">
        <w:rPr>
          <w:rFonts w:ascii="Calibri" w:eastAsia="Calibri" w:hAnsi="Calibri" w:cs="Calibri"/>
          <w:sz w:val="20"/>
          <w:szCs w:val="20"/>
          <w:lang w:eastAsia="pl-PL"/>
        </w:rPr>
        <w:t xml:space="preserve"> (kosmetyki do włosów)</w:t>
      </w:r>
      <w:r w:rsidR="00682D60" w:rsidRPr="00682D60">
        <w:rPr>
          <w:rFonts w:ascii="Calibri" w:eastAsia="Calibri" w:hAnsi="Calibri" w:cs="Calibri"/>
          <w:sz w:val="20"/>
          <w:szCs w:val="20"/>
          <w:lang w:eastAsia="pl-PL"/>
        </w:rPr>
        <w:t xml:space="preserve"> na rynek </w:t>
      </w:r>
      <w:r w:rsidR="00814EEC">
        <w:rPr>
          <w:rFonts w:ascii="Calibri" w:eastAsia="Calibri" w:hAnsi="Calibri" w:cs="Calibri"/>
          <w:sz w:val="20"/>
          <w:szCs w:val="20"/>
          <w:lang w:eastAsia="pl-PL"/>
        </w:rPr>
        <w:t>USA</w:t>
      </w:r>
      <w:r w:rsidRPr="001052AE">
        <w:rPr>
          <w:rFonts w:ascii="Calibri" w:eastAsia="Calibri" w:hAnsi="Calibri" w:cs="Calibri"/>
          <w:sz w:val="20"/>
          <w:szCs w:val="20"/>
          <w:lang w:eastAsia="pl-PL"/>
        </w:rPr>
        <w:t xml:space="preserve">”- zapytanie ofertowe nr </w:t>
      </w:r>
      <w:r w:rsidR="008E0C56">
        <w:rPr>
          <w:rFonts w:ascii="Calibri" w:eastAsia="Calibri" w:hAnsi="Calibri" w:cs="Calibri"/>
          <w:b/>
          <w:sz w:val="20"/>
          <w:szCs w:val="20"/>
          <w:lang w:eastAsia="pl-PL"/>
        </w:rPr>
        <w:t>3</w:t>
      </w:r>
      <w:r w:rsidRPr="001052AE">
        <w:rPr>
          <w:rFonts w:ascii="Calibri" w:eastAsia="Calibri" w:hAnsi="Calibri" w:cs="Calibri"/>
          <w:b/>
          <w:sz w:val="20"/>
          <w:szCs w:val="20"/>
          <w:lang w:eastAsia="pl-PL"/>
        </w:rPr>
        <w:t>/2020/PMT/</w:t>
      </w:r>
      <w:r w:rsidR="00814EEC">
        <w:rPr>
          <w:rFonts w:ascii="Calibri" w:eastAsia="Calibri" w:hAnsi="Calibri" w:cs="Calibri"/>
          <w:b/>
          <w:sz w:val="20"/>
          <w:szCs w:val="20"/>
          <w:lang w:eastAsia="pl-PL"/>
        </w:rPr>
        <w:t>USA</w:t>
      </w:r>
    </w:p>
    <w:p w14:paraId="1D247C02"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1BB62215"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354652CD"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65E34DC6"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5C2B93D2"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0ED2D8E7"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49D7C1D3"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7533A66C"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5984773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49DE6E18"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753264E2"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29552DF6"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43D0F395" w14:textId="17B971E3"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814EEC">
        <w:rPr>
          <w:rFonts w:ascii="Calibri" w:eastAsia="Calibri" w:hAnsi="Calibri" w:cs="Calibri"/>
          <w:sz w:val="20"/>
          <w:szCs w:val="20"/>
          <w:lang w:eastAsia="pl-PL"/>
        </w:rPr>
        <w:t>PPFK Profarm sp. z o.o.</w:t>
      </w:r>
      <w:r w:rsidR="00814EEC"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421D8454"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016A6542"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69BB472D"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50A67E03"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1E3D1747"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28B2BEA2"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6C481D66"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259CB603"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07FF508F"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8C22BA7"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C119E39"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3783B1D"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6680BC45"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3C3A344"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35B5FBD"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374AF33" w14:textId="77777777" w:rsidR="001052AE" w:rsidRPr="009A6F39" w:rsidRDefault="001052AE" w:rsidP="009A6F39">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sectPr w:rsidR="001052AE" w:rsidRPr="009A6F39"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9DEA" w14:textId="77777777" w:rsidR="006D73D8" w:rsidRDefault="006D73D8" w:rsidP="00422517">
      <w:r>
        <w:separator/>
      </w:r>
    </w:p>
  </w:endnote>
  <w:endnote w:type="continuationSeparator" w:id="0">
    <w:p w14:paraId="1DA28DFD" w14:textId="77777777" w:rsidR="006D73D8" w:rsidRDefault="006D73D8"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6C7A180A" w14:textId="77777777" w:rsidR="00B10AEA" w:rsidRDefault="00C56A01">
        <w:pPr>
          <w:pStyle w:val="Stopka"/>
          <w:jc w:val="right"/>
        </w:pPr>
        <w:r>
          <w:fldChar w:fldCharType="begin"/>
        </w:r>
        <w:r>
          <w:instrText xml:space="preserve"> PAGE   \* MERGEFORMAT </w:instrText>
        </w:r>
        <w:r>
          <w:fldChar w:fldCharType="separate"/>
        </w:r>
        <w:r w:rsidR="00682D60">
          <w:rPr>
            <w:noProof/>
          </w:rPr>
          <w:t>5</w:t>
        </w:r>
        <w:r>
          <w:rPr>
            <w:noProof/>
          </w:rPr>
          <w:fldChar w:fldCharType="end"/>
        </w:r>
      </w:p>
    </w:sdtContent>
  </w:sdt>
  <w:p w14:paraId="22F9282D"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EC28" w14:textId="77777777" w:rsidR="006D73D8" w:rsidRDefault="006D73D8" w:rsidP="00422517">
      <w:r>
        <w:separator/>
      </w:r>
    </w:p>
  </w:footnote>
  <w:footnote w:type="continuationSeparator" w:id="0">
    <w:p w14:paraId="2E0B20D1" w14:textId="77777777" w:rsidR="006D73D8" w:rsidRDefault="006D73D8"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3FA33E2A" w14:textId="77777777" w:rsidR="00B10AEA" w:rsidRDefault="006D73D8">
        <w:pPr>
          <w:pStyle w:val="Nagwek"/>
          <w:jc w:val="right"/>
        </w:pPr>
        <w:r>
          <w:rPr>
            <w:noProof/>
            <w:lang w:eastAsia="pl-PL"/>
          </w:rPr>
          <w:pict w14:anchorId="714BDC2E">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C56A01">
          <w:fldChar w:fldCharType="begin"/>
        </w:r>
        <w:r w:rsidR="00C56A01">
          <w:instrText xml:space="preserve"> PAGE   \* MERGEFORMAT </w:instrText>
        </w:r>
        <w:r w:rsidR="00C56A01">
          <w:fldChar w:fldCharType="separate"/>
        </w:r>
        <w:r w:rsidR="00682D60">
          <w:rPr>
            <w:noProof/>
          </w:rPr>
          <w:t>5</w:t>
        </w:r>
        <w:r w:rsidR="00C56A01">
          <w:rPr>
            <w:noProof/>
          </w:rPr>
          <w:fldChar w:fldCharType="end"/>
        </w:r>
      </w:p>
    </w:sdtContent>
  </w:sdt>
  <w:p w14:paraId="7494B283"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10530"/>
    <w:rsid w:val="00017C14"/>
    <w:rsid w:val="000272F5"/>
    <w:rsid w:val="00034A9C"/>
    <w:rsid w:val="00034D7D"/>
    <w:rsid w:val="00065878"/>
    <w:rsid w:val="000F69B7"/>
    <w:rsid w:val="001052AE"/>
    <w:rsid w:val="00125015"/>
    <w:rsid w:val="001458E8"/>
    <w:rsid w:val="00173DF5"/>
    <w:rsid w:val="002405EE"/>
    <w:rsid w:val="00240E87"/>
    <w:rsid w:val="002875A4"/>
    <w:rsid w:val="002D0993"/>
    <w:rsid w:val="002E54F8"/>
    <w:rsid w:val="00386250"/>
    <w:rsid w:val="00422517"/>
    <w:rsid w:val="00425403"/>
    <w:rsid w:val="00427615"/>
    <w:rsid w:val="00450F46"/>
    <w:rsid w:val="00481579"/>
    <w:rsid w:val="00546053"/>
    <w:rsid w:val="005742E3"/>
    <w:rsid w:val="0059547C"/>
    <w:rsid w:val="0060462D"/>
    <w:rsid w:val="00682D60"/>
    <w:rsid w:val="006A0F1B"/>
    <w:rsid w:val="006D73D8"/>
    <w:rsid w:val="00715E75"/>
    <w:rsid w:val="0075014B"/>
    <w:rsid w:val="00771D00"/>
    <w:rsid w:val="007E7BE4"/>
    <w:rsid w:val="00814EEC"/>
    <w:rsid w:val="008A06F5"/>
    <w:rsid w:val="008E0C56"/>
    <w:rsid w:val="00905074"/>
    <w:rsid w:val="00973CC5"/>
    <w:rsid w:val="009A6F39"/>
    <w:rsid w:val="00A92DB1"/>
    <w:rsid w:val="00AC64A7"/>
    <w:rsid w:val="00B10AEA"/>
    <w:rsid w:val="00B230B6"/>
    <w:rsid w:val="00B76BEE"/>
    <w:rsid w:val="00B86954"/>
    <w:rsid w:val="00C56A01"/>
    <w:rsid w:val="00C61F80"/>
    <w:rsid w:val="00C7465B"/>
    <w:rsid w:val="00D60286"/>
    <w:rsid w:val="00D90EED"/>
    <w:rsid w:val="00E30A90"/>
    <w:rsid w:val="00EC122F"/>
    <w:rsid w:val="00F95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E4EDD69"/>
  <w15:docId w15:val="{08EC3AC5-6E7A-4305-B297-03589814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D90EED"/>
    <w:rPr>
      <w:color w:val="0000FF" w:themeColor="hyperlink"/>
      <w:u w:val="single"/>
    </w:rPr>
  </w:style>
  <w:style w:type="character" w:styleId="Nierozpoznanawzmianka">
    <w:name w:val="Unresolved Mention"/>
    <w:basedOn w:val="Domylnaczcionkaakapitu"/>
    <w:uiPriority w:val="99"/>
    <w:semiHidden/>
    <w:unhideWhenUsed/>
    <w:rsid w:val="00D90EED"/>
    <w:rPr>
      <w:color w:val="605E5C"/>
      <w:shd w:val="clear" w:color="auto" w:fill="E1DFDD"/>
    </w:rPr>
  </w:style>
  <w:style w:type="paragraph" w:styleId="HTML-wstpniesformatowany">
    <w:name w:val="HTML Preformatted"/>
    <w:basedOn w:val="Normalny"/>
    <w:link w:val="HTML-wstpniesformatowanyZnak"/>
    <w:uiPriority w:val="99"/>
    <w:unhideWhenUsed/>
    <w:rsid w:val="008E0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E0C5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02C5-34ED-4E46-915F-C46E0479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11483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2</cp:revision>
  <cp:lastPrinted>2020-11-13T09:41:00Z</cp:lastPrinted>
  <dcterms:created xsi:type="dcterms:W3CDTF">2020-12-14T19:35:00Z</dcterms:created>
  <dcterms:modified xsi:type="dcterms:W3CDTF">2020-12-14T19:35:00Z</dcterms:modified>
</cp:coreProperties>
</file>